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5746E">
        <w:rPr>
          <w:rFonts w:ascii="Times New Roman" w:eastAsia="Arial Unicode MS" w:hAnsi="Times New Roman" w:cs="Times New Roman"/>
          <w:b/>
          <w:sz w:val="24"/>
          <w:szCs w:val="24"/>
          <w:lang w:eastAsia="lv-LV"/>
        </w:rPr>
        <w:t>Nr.338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541CDB">
        <w:rPr>
          <w:rFonts w:ascii="Times New Roman" w:eastAsia="Arial Unicode MS" w:hAnsi="Times New Roman" w:cs="Times New Roman"/>
          <w:sz w:val="24"/>
          <w:szCs w:val="24"/>
          <w:lang w:eastAsia="lv-LV"/>
        </w:rPr>
        <w:t>14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541CDB" w:rsidRPr="00541CDB" w:rsidRDefault="00541CDB" w:rsidP="00541CDB">
      <w:pPr>
        <w:keepNext/>
        <w:spacing w:after="0" w:line="240" w:lineRule="auto"/>
        <w:outlineLvl w:val="0"/>
        <w:rPr>
          <w:rFonts w:ascii="Times New Roman" w:eastAsia="Arial Unicode MS" w:hAnsi="Times New Roman" w:cs="Arial Unicode MS"/>
          <w:b/>
          <w:sz w:val="24"/>
          <w:szCs w:val="24"/>
          <w:lang w:eastAsia="lv-LV"/>
        </w:rPr>
      </w:pPr>
      <w:r w:rsidRPr="00541CDB">
        <w:rPr>
          <w:rFonts w:ascii="Times New Roman" w:eastAsia="Arial Unicode MS" w:hAnsi="Times New Roman" w:cs="Arial Unicode MS"/>
          <w:b/>
          <w:sz w:val="24"/>
          <w:szCs w:val="24"/>
          <w:lang w:eastAsia="lv-LV"/>
        </w:rPr>
        <w:t xml:space="preserve">Par SIA „Bērzaunes komunālais uzņēmums” ūdensapgādes pakalpojuma tarifa apstiprināšanu </w:t>
      </w:r>
    </w:p>
    <w:p w:rsidR="00541CDB" w:rsidRPr="00541CDB" w:rsidRDefault="00541CDB" w:rsidP="00541CDB">
      <w:pPr>
        <w:spacing w:after="0" w:line="240" w:lineRule="auto"/>
        <w:jc w:val="both"/>
        <w:rPr>
          <w:rFonts w:ascii="Times New Roman" w:eastAsia="Calibri" w:hAnsi="Times New Roman" w:cs="Times New Roman"/>
          <w:bCs/>
          <w:i/>
          <w:iCs/>
          <w:sz w:val="24"/>
          <w:szCs w:val="24"/>
        </w:rPr>
      </w:pPr>
    </w:p>
    <w:p w:rsidR="00541CDB" w:rsidRPr="00541CDB" w:rsidRDefault="00541CDB" w:rsidP="00541CDB">
      <w:pPr>
        <w:spacing w:after="0" w:line="240" w:lineRule="auto"/>
        <w:ind w:firstLine="720"/>
        <w:jc w:val="both"/>
        <w:rPr>
          <w:rFonts w:ascii="Times New Roman" w:eastAsia="Calibri" w:hAnsi="Times New Roman" w:cs="Times New Roman"/>
          <w:sz w:val="24"/>
          <w:szCs w:val="24"/>
        </w:rPr>
      </w:pPr>
      <w:r w:rsidRPr="00541CDB">
        <w:rPr>
          <w:rFonts w:ascii="Times New Roman" w:eastAsia="Calibri" w:hAnsi="Times New Roman" w:cs="Times New Roman"/>
          <w:sz w:val="24"/>
          <w:szCs w:val="24"/>
        </w:rPr>
        <w:t xml:space="preserve">SIA “Bērzaunes komunālā uzņēmuma” valdes loceklis Māris </w:t>
      </w:r>
      <w:proofErr w:type="spellStart"/>
      <w:r w:rsidRPr="00541CDB">
        <w:rPr>
          <w:rFonts w:ascii="Times New Roman" w:eastAsia="Calibri" w:hAnsi="Times New Roman" w:cs="Times New Roman"/>
          <w:sz w:val="24"/>
          <w:szCs w:val="24"/>
        </w:rPr>
        <w:t>Belorags</w:t>
      </w:r>
      <w:proofErr w:type="spellEnd"/>
      <w:r w:rsidRPr="00541CDB">
        <w:rPr>
          <w:rFonts w:ascii="Times New Roman" w:eastAsia="Calibri" w:hAnsi="Times New Roman" w:cs="Times New Roman"/>
          <w:sz w:val="24"/>
          <w:szCs w:val="24"/>
        </w:rPr>
        <w:t xml:space="preserve"> informē par nepieciešamību apstiprināt jaunus SIA „Bērzaunes KU” sniegtos ūdenssaimniecības pakalpojumu tarifus, jo pašreizējie tarifi (apstiprināti 2014.gadā) Bērzaunes, Sauleskalna, </w:t>
      </w:r>
      <w:proofErr w:type="spellStart"/>
      <w:r w:rsidRPr="00541CDB">
        <w:rPr>
          <w:rFonts w:ascii="Times New Roman" w:eastAsia="Calibri" w:hAnsi="Times New Roman" w:cs="Times New Roman"/>
          <w:sz w:val="24"/>
          <w:szCs w:val="24"/>
        </w:rPr>
        <w:t>Iedzēnu</w:t>
      </w:r>
      <w:proofErr w:type="spellEnd"/>
      <w:r w:rsidRPr="00541CDB">
        <w:rPr>
          <w:rFonts w:ascii="Times New Roman" w:eastAsia="Calibri" w:hAnsi="Times New Roman" w:cs="Times New Roman"/>
          <w:sz w:val="24"/>
          <w:szCs w:val="24"/>
        </w:rPr>
        <w:t>, Vestienas ciemā ūdensapgāde - 0,79 EUR/m</w:t>
      </w:r>
      <w:r w:rsidRPr="00541CDB">
        <w:rPr>
          <w:rFonts w:ascii="Times New Roman" w:eastAsia="Calibri" w:hAnsi="Times New Roman" w:cs="Times New Roman"/>
          <w:sz w:val="24"/>
          <w:szCs w:val="24"/>
          <w:vertAlign w:val="superscript"/>
        </w:rPr>
        <w:t>3</w:t>
      </w:r>
      <w:r w:rsidRPr="00541CDB">
        <w:rPr>
          <w:rFonts w:ascii="Times New Roman" w:eastAsia="Calibri" w:hAnsi="Times New Roman" w:cs="Times New Roman"/>
          <w:sz w:val="24"/>
          <w:szCs w:val="24"/>
        </w:rPr>
        <w:t xml:space="preserve"> un kanalizācijas pakalpojums – 1.57 EUR/m</w:t>
      </w:r>
      <w:r w:rsidRPr="00541CDB">
        <w:rPr>
          <w:rFonts w:ascii="Times New Roman" w:eastAsia="Calibri" w:hAnsi="Times New Roman" w:cs="Times New Roman"/>
          <w:sz w:val="24"/>
          <w:szCs w:val="24"/>
          <w:vertAlign w:val="superscript"/>
        </w:rPr>
        <w:t>3</w:t>
      </w:r>
      <w:r w:rsidRPr="00541CDB">
        <w:rPr>
          <w:rFonts w:ascii="Times New Roman" w:eastAsia="Calibri" w:hAnsi="Times New Roman" w:cs="Times New Roman"/>
          <w:sz w:val="24"/>
          <w:szCs w:val="24"/>
        </w:rPr>
        <w:t xml:space="preserve"> un Mārcienas ciemā ūdensapgāde – 1.01 EUR/m</w:t>
      </w:r>
      <w:r w:rsidRPr="00541CDB">
        <w:rPr>
          <w:rFonts w:ascii="Times New Roman" w:eastAsia="Calibri" w:hAnsi="Times New Roman" w:cs="Times New Roman"/>
          <w:sz w:val="24"/>
          <w:szCs w:val="24"/>
          <w:vertAlign w:val="superscript"/>
        </w:rPr>
        <w:t>3</w:t>
      </w:r>
      <w:r w:rsidRPr="00541CDB">
        <w:rPr>
          <w:rFonts w:ascii="Times New Roman" w:eastAsia="Calibri" w:hAnsi="Times New Roman" w:cs="Times New Roman"/>
          <w:sz w:val="24"/>
          <w:szCs w:val="24"/>
        </w:rPr>
        <w:t xml:space="preserve"> un kanalizācijas pakalpojums- 1.35 EUR/m</w:t>
      </w:r>
      <w:r w:rsidRPr="00541CDB">
        <w:rPr>
          <w:rFonts w:ascii="Times New Roman" w:eastAsia="Calibri" w:hAnsi="Times New Roman" w:cs="Times New Roman"/>
          <w:sz w:val="24"/>
          <w:szCs w:val="24"/>
          <w:vertAlign w:val="superscript"/>
        </w:rPr>
        <w:t>3</w:t>
      </w:r>
      <w:r w:rsidRPr="00541CDB">
        <w:rPr>
          <w:rFonts w:ascii="Times New Roman" w:eastAsia="Calibri" w:hAnsi="Times New Roman" w:cs="Times New Roman"/>
          <w:sz w:val="24"/>
          <w:szCs w:val="24"/>
        </w:rPr>
        <w:t xml:space="preserve"> ), nesedz faktiskās minēto pakalpojumu sniegšanas izmaksas. Pa šiem gadiem būtiski ir palielinājušās darba spēka izmaksas, elektroenerģijas izmaksas un pieaudzis dabas resursu nodoklis. Šo izmaksu palielināšanās būtiski ietekmē ūdensapgādi, ne tik daudz kanalizācijas izcenojumu, jo tā izmaksu lielāko daļu veido ES finansēto projektu ietvaros izbūvēto pamatlīdzekļu amortizācija.</w:t>
      </w:r>
    </w:p>
    <w:p w:rsidR="00541CDB" w:rsidRPr="00541CDB" w:rsidRDefault="00541CDB" w:rsidP="00541CDB">
      <w:pPr>
        <w:spacing w:after="0" w:line="240" w:lineRule="auto"/>
        <w:jc w:val="both"/>
        <w:rPr>
          <w:rFonts w:ascii="Times New Roman" w:eastAsia="Calibri" w:hAnsi="Times New Roman" w:cs="Times New Roman"/>
          <w:sz w:val="24"/>
          <w:szCs w:val="24"/>
        </w:rPr>
      </w:pPr>
      <w:r w:rsidRPr="00541CDB">
        <w:rPr>
          <w:rFonts w:ascii="Times New Roman" w:eastAsia="Calibri" w:hAnsi="Times New Roman" w:cs="Times New Roman"/>
          <w:sz w:val="24"/>
          <w:szCs w:val="24"/>
        </w:rPr>
        <w:tab/>
        <w:t>Pēc aprēķiniem (pielikumā), lai nodrošinātu minētos pakalpojumus būtu nepieciešams paaugstināt tarifus: ūdensapgādei 1.14 EUR /m</w:t>
      </w:r>
      <w:r w:rsidRPr="00541CDB">
        <w:rPr>
          <w:rFonts w:ascii="Times New Roman" w:eastAsia="Calibri" w:hAnsi="Times New Roman" w:cs="Times New Roman"/>
          <w:sz w:val="24"/>
          <w:szCs w:val="24"/>
          <w:vertAlign w:val="superscript"/>
        </w:rPr>
        <w:t xml:space="preserve">3 </w:t>
      </w:r>
      <w:r w:rsidRPr="00541CDB">
        <w:rPr>
          <w:rFonts w:ascii="Times New Roman" w:eastAsia="Calibri" w:hAnsi="Times New Roman" w:cs="Times New Roman"/>
          <w:sz w:val="24"/>
          <w:szCs w:val="24"/>
        </w:rPr>
        <w:t>+ 21% PVN, bet kanalizācijai atstāt vienotu tarifu 1,57 EUR/m</w:t>
      </w:r>
      <w:r w:rsidRPr="00541CDB">
        <w:rPr>
          <w:rFonts w:ascii="Times New Roman" w:eastAsia="Calibri" w:hAnsi="Times New Roman" w:cs="Times New Roman"/>
          <w:sz w:val="24"/>
          <w:szCs w:val="24"/>
          <w:vertAlign w:val="superscript"/>
        </w:rPr>
        <w:t xml:space="preserve">3  </w:t>
      </w:r>
      <w:r w:rsidRPr="00541CDB">
        <w:rPr>
          <w:rFonts w:ascii="Times New Roman" w:eastAsia="Calibri" w:hAnsi="Times New Roman" w:cs="Times New Roman"/>
          <w:sz w:val="24"/>
          <w:szCs w:val="24"/>
        </w:rPr>
        <w:t>+ 21 % PVN.</w:t>
      </w:r>
    </w:p>
    <w:p w:rsidR="00541CDB" w:rsidRPr="00541CDB" w:rsidRDefault="00541CDB" w:rsidP="00541CDB">
      <w:pPr>
        <w:spacing w:after="0" w:line="240" w:lineRule="auto"/>
        <w:jc w:val="both"/>
        <w:rPr>
          <w:rFonts w:ascii="Times New Roman" w:eastAsia="Calibri" w:hAnsi="Times New Roman" w:cs="Times New Roman"/>
          <w:sz w:val="24"/>
          <w:szCs w:val="24"/>
        </w:rPr>
      </w:pPr>
      <w:r w:rsidRPr="00541CDB">
        <w:rPr>
          <w:rFonts w:ascii="Times New Roman" w:eastAsia="Calibri" w:hAnsi="Times New Roman" w:cs="Times New Roman"/>
          <w:sz w:val="24"/>
          <w:szCs w:val="24"/>
        </w:rPr>
        <w:tab/>
        <w:t>Sabiedriskā apspriešana par ūdensapgādes un kanalizācijas tarifa izmaiņām ar Bērzaunes pagasta iedzīvotājiem notika 2018.gada 20.augustā, Sauleskalnā, Bērzaunes pagastā.</w:t>
      </w:r>
    </w:p>
    <w:p w:rsidR="00541CDB" w:rsidRDefault="00541CDB" w:rsidP="00541CDB">
      <w:pPr>
        <w:spacing w:after="0" w:line="240" w:lineRule="auto"/>
        <w:ind w:firstLine="720"/>
        <w:jc w:val="both"/>
        <w:rPr>
          <w:rFonts w:ascii="Times New Roman" w:eastAsia="Times New Roman" w:hAnsi="Times New Roman" w:cs="Times New Roman"/>
          <w:b/>
          <w:sz w:val="24"/>
          <w:szCs w:val="24"/>
          <w:lang w:eastAsia="lv-LV"/>
        </w:rPr>
      </w:pPr>
      <w:r w:rsidRPr="00541CDB">
        <w:rPr>
          <w:rFonts w:ascii="Times New Roman" w:eastAsia="Calibri" w:hAnsi="Times New Roman" w:cs="Times New Roman"/>
          <w:sz w:val="24"/>
          <w:szCs w:val="24"/>
        </w:rPr>
        <w:t xml:space="preserve">Noklausījusies  SIA ”Bērzaunes komunālais uzņēmums” valdes locekļa </w:t>
      </w:r>
      <w:proofErr w:type="spellStart"/>
      <w:r w:rsidRPr="00541CDB">
        <w:rPr>
          <w:rFonts w:ascii="Times New Roman" w:eastAsia="Calibri" w:hAnsi="Times New Roman" w:cs="Times New Roman"/>
          <w:sz w:val="24"/>
          <w:szCs w:val="24"/>
        </w:rPr>
        <w:t>M.Beloraga</w:t>
      </w:r>
      <w:proofErr w:type="spellEnd"/>
      <w:r w:rsidRPr="00541CDB">
        <w:rPr>
          <w:rFonts w:ascii="Times New Roman" w:eastAsia="Calibri" w:hAnsi="Times New Roman" w:cs="Times New Roman"/>
          <w:sz w:val="24"/>
          <w:szCs w:val="24"/>
        </w:rPr>
        <w:t xml:space="preserve"> sniegto informāciju, ņemot vērā 15.08.2018. Uzņēmējdarbības, teritoriālo un vides jautājumu komiteja atzinumu un </w:t>
      </w:r>
      <w:r w:rsidRPr="00541CDB">
        <w:rPr>
          <w:rFonts w:ascii="Times New Roman" w:eastAsia="Times New Roman" w:hAnsi="Times New Roman" w:cs="Times New Roman"/>
          <w:sz w:val="24"/>
          <w:szCs w:val="24"/>
          <w:lang w:eastAsia="lv-LV"/>
        </w:rPr>
        <w:t>21.08.2018. Finanšu un attīstības komitejas atzinumu,</w:t>
      </w:r>
      <w:r w:rsidRPr="00541CDB">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w:t>
      </w:r>
      <w:r w:rsidR="005274A2">
        <w:rPr>
          <w:rFonts w:ascii="Times New Roman" w:eastAsia="Times New Roman" w:hAnsi="Times New Roman" w:cs="Times New Roman"/>
          <w:b/>
          <w:sz w:val="24"/>
          <w:szCs w:val="24"/>
          <w:lang w:eastAsia="lv-LV"/>
        </w:rPr>
        <w:t>AR – 13</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Ivars Miķelsons, Artūrs Čačka,</w:t>
      </w:r>
      <w:r w:rsidRPr="00B12ED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Andris Dombrovskis, </w:t>
      </w:r>
      <w:r w:rsidRPr="009D755B">
        <w:rPr>
          <w:rFonts w:ascii="Times New Roman" w:eastAsia="Times New Roman" w:hAnsi="Times New Roman" w:cs="Times New Roman"/>
          <w:sz w:val="24"/>
          <w:szCs w:val="24"/>
          <w:lang w:eastAsia="lv-LV"/>
        </w:rPr>
        <w:t xml:space="preserve">Antra </w:t>
      </w:r>
      <w:proofErr w:type="spellStart"/>
      <w:r w:rsidRPr="009D755B">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 xml:space="preserve">ieks, Valda Kļaviņa, Valentīns Rakstiņš, Rihards Saulītis,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de, Aleksandrs Šrubs, Gatis Teilis</w:t>
      </w:r>
      <w:r w:rsidR="005274A2">
        <w:rPr>
          <w:rFonts w:ascii="Times New Roman" w:eastAsia="Times New Roman" w:hAnsi="Times New Roman" w:cs="Times New Roman"/>
          <w:sz w:val="24"/>
          <w:szCs w:val="24"/>
          <w:lang w:eastAsia="lv-LV"/>
        </w:rPr>
        <w:t>, Kaspars Udrass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Pr>
          <w:rFonts w:ascii="Times New Roman" w:eastAsia="Times New Roman" w:hAnsi="Times New Roman" w:cs="Times New Roman"/>
          <w:b/>
          <w:sz w:val="24"/>
          <w:szCs w:val="24"/>
          <w:lang w:eastAsia="lv-LV"/>
        </w:rPr>
        <w:t xml:space="preserve">  NOLEMJ:</w:t>
      </w:r>
    </w:p>
    <w:p w:rsidR="00541CDB" w:rsidRPr="00541CDB" w:rsidRDefault="00541CDB" w:rsidP="00541CDB">
      <w:pPr>
        <w:spacing w:after="0" w:line="240" w:lineRule="auto"/>
        <w:ind w:firstLine="720"/>
        <w:jc w:val="both"/>
        <w:rPr>
          <w:rFonts w:ascii="Times New Roman" w:eastAsia="Times New Roman" w:hAnsi="Times New Roman" w:cs="Times New Roman"/>
          <w:b/>
          <w:sz w:val="24"/>
          <w:szCs w:val="24"/>
          <w:lang w:eastAsia="lv-LV"/>
        </w:rPr>
      </w:pPr>
    </w:p>
    <w:p w:rsidR="00541CDB" w:rsidRPr="00541CDB" w:rsidRDefault="00541CDB" w:rsidP="00541CDB">
      <w:pPr>
        <w:numPr>
          <w:ilvl w:val="1"/>
          <w:numId w:val="42"/>
        </w:numPr>
        <w:spacing w:after="0" w:line="240" w:lineRule="auto"/>
        <w:jc w:val="both"/>
        <w:rPr>
          <w:rFonts w:ascii="Times New Roman" w:eastAsia="Calibri" w:hAnsi="Times New Roman" w:cs="Times New Roman"/>
          <w:sz w:val="24"/>
          <w:szCs w:val="24"/>
        </w:rPr>
      </w:pPr>
      <w:r w:rsidRPr="00541CDB">
        <w:rPr>
          <w:rFonts w:ascii="Times New Roman" w:eastAsia="Calibri" w:hAnsi="Times New Roman" w:cs="Times New Roman"/>
          <w:sz w:val="24"/>
          <w:szCs w:val="24"/>
        </w:rPr>
        <w:t xml:space="preserve">Apstiprināt centralizētā ūdens ražošanas un apgādes  pakalpojuma tarifu Sauleskalna, Bērzaunes, </w:t>
      </w:r>
      <w:proofErr w:type="spellStart"/>
      <w:r w:rsidRPr="00541CDB">
        <w:rPr>
          <w:rFonts w:ascii="Times New Roman" w:eastAsia="Calibri" w:hAnsi="Times New Roman" w:cs="Times New Roman"/>
          <w:sz w:val="24"/>
          <w:szCs w:val="24"/>
        </w:rPr>
        <w:t>Iedzēnu</w:t>
      </w:r>
      <w:proofErr w:type="spellEnd"/>
      <w:r w:rsidRPr="00541CDB">
        <w:rPr>
          <w:rFonts w:ascii="Times New Roman" w:eastAsia="Calibri" w:hAnsi="Times New Roman" w:cs="Times New Roman"/>
          <w:sz w:val="24"/>
          <w:szCs w:val="24"/>
        </w:rPr>
        <w:t>, Vestienas un Mārcienas ciematu iedzīvotājiem  1m3- 1.14 EUR bez PVN .</w:t>
      </w:r>
    </w:p>
    <w:p w:rsidR="00541CDB" w:rsidRPr="00541CDB" w:rsidRDefault="00541CDB" w:rsidP="00541CDB">
      <w:pPr>
        <w:numPr>
          <w:ilvl w:val="1"/>
          <w:numId w:val="42"/>
        </w:numPr>
        <w:spacing w:after="0" w:line="240" w:lineRule="auto"/>
        <w:jc w:val="both"/>
        <w:rPr>
          <w:rFonts w:ascii="Times New Roman" w:eastAsia="Calibri" w:hAnsi="Times New Roman" w:cs="Times New Roman"/>
          <w:sz w:val="24"/>
          <w:szCs w:val="24"/>
        </w:rPr>
      </w:pPr>
      <w:r w:rsidRPr="00541CDB">
        <w:rPr>
          <w:rFonts w:ascii="Times New Roman" w:eastAsia="Calibri" w:hAnsi="Times New Roman" w:cs="Times New Roman"/>
          <w:sz w:val="24"/>
          <w:szCs w:val="24"/>
        </w:rPr>
        <w:t xml:space="preserve">Atstāt spēkā centralizētā kanalizācijas ūdeņu savākšanas un attīrīšanas pakalpojuma tarifu Sauleskalna, Bērzaunes, </w:t>
      </w:r>
      <w:proofErr w:type="spellStart"/>
      <w:r w:rsidRPr="00541CDB">
        <w:rPr>
          <w:rFonts w:ascii="Times New Roman" w:eastAsia="Calibri" w:hAnsi="Times New Roman" w:cs="Times New Roman"/>
          <w:sz w:val="24"/>
          <w:szCs w:val="24"/>
        </w:rPr>
        <w:t>Iedzēnu</w:t>
      </w:r>
      <w:proofErr w:type="spellEnd"/>
      <w:r w:rsidRPr="00541CDB">
        <w:rPr>
          <w:rFonts w:ascii="Times New Roman" w:eastAsia="Calibri" w:hAnsi="Times New Roman" w:cs="Times New Roman"/>
          <w:sz w:val="24"/>
          <w:szCs w:val="24"/>
        </w:rPr>
        <w:t>, Vestienas un Mārcienas ciematu iedzīvotājiem  1m3- 1.57 EUR bez PVN.</w:t>
      </w:r>
    </w:p>
    <w:p w:rsidR="00541CDB" w:rsidRPr="00541CDB" w:rsidRDefault="00541CDB" w:rsidP="00541CDB">
      <w:pPr>
        <w:numPr>
          <w:ilvl w:val="1"/>
          <w:numId w:val="42"/>
        </w:numPr>
        <w:spacing w:after="0" w:line="240" w:lineRule="auto"/>
        <w:jc w:val="both"/>
        <w:rPr>
          <w:rFonts w:ascii="Times New Roman" w:eastAsia="Calibri" w:hAnsi="Times New Roman" w:cs="Times New Roman"/>
          <w:sz w:val="24"/>
          <w:szCs w:val="24"/>
        </w:rPr>
      </w:pPr>
      <w:r w:rsidRPr="00541CDB">
        <w:rPr>
          <w:rFonts w:ascii="Times New Roman" w:eastAsia="Calibri" w:hAnsi="Times New Roman" w:cs="Times New Roman"/>
          <w:sz w:val="24"/>
          <w:szCs w:val="24"/>
        </w:rPr>
        <w:t>Tarifs stājas spēkā no 2018.gada 1.oktobra.</w:t>
      </w:r>
    </w:p>
    <w:p w:rsidR="00541CDB" w:rsidRDefault="00541CDB" w:rsidP="0055746E">
      <w:pPr>
        <w:keepNext/>
        <w:spacing w:after="0" w:line="240" w:lineRule="auto"/>
        <w:outlineLvl w:val="0"/>
        <w:rPr>
          <w:rFonts w:ascii="Times New Roman" w:eastAsia="Arial Unicode MS" w:hAnsi="Times New Roman" w:cs="Arial Unicode MS"/>
          <w:b/>
          <w:sz w:val="24"/>
          <w:szCs w:val="24"/>
          <w:lang w:eastAsia="lv-LV"/>
        </w:rPr>
      </w:pPr>
    </w:p>
    <w:p w:rsidR="00991FFF" w:rsidRDefault="00991FFF" w:rsidP="00F75E5F">
      <w:pPr>
        <w:spacing w:after="0" w:line="240" w:lineRule="auto"/>
        <w:jc w:val="both"/>
        <w:rPr>
          <w:rFonts w:ascii="Times New Roman" w:eastAsia="Calibri" w:hAnsi="Times New Roman" w:cs="Times New Roman"/>
          <w:sz w:val="24"/>
          <w:szCs w:val="24"/>
        </w:rPr>
      </w:pPr>
    </w:p>
    <w:p w:rsidR="005F597A" w:rsidRPr="005F60B1" w:rsidRDefault="00457E23" w:rsidP="00457E2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bookmarkStart w:id="0" w:name="_GoBack"/>
      <w:bookmarkEnd w:id="0"/>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86601"/>
    <w:multiLevelType w:val="hybridMultilevel"/>
    <w:tmpl w:val="0DF4C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F1A2967"/>
    <w:multiLevelType w:val="hybridMultilevel"/>
    <w:tmpl w:val="12E64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84787"/>
    <w:multiLevelType w:val="hybridMultilevel"/>
    <w:tmpl w:val="508ED356"/>
    <w:lvl w:ilvl="0" w:tplc="17C68B7E">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3F62218"/>
    <w:multiLevelType w:val="hybridMultilevel"/>
    <w:tmpl w:val="308E0A6A"/>
    <w:lvl w:ilvl="0" w:tplc="A57299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7"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4"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9" w15:restartNumberingAfterBreak="0">
    <w:nsid w:val="72A27015"/>
    <w:multiLevelType w:val="hybridMultilevel"/>
    <w:tmpl w:val="DAA47576"/>
    <w:lvl w:ilvl="0" w:tplc="6F048CF2">
      <w:start w:val="1"/>
      <w:numFmt w:val="decimal"/>
      <w:lvlText w:val="%1."/>
      <w:lvlJc w:val="left"/>
      <w:pPr>
        <w:ind w:left="720" w:hanging="360"/>
      </w:pPr>
      <w:rPr>
        <w:rFonts w:ascii="Times New Roman" w:eastAsia="Times New Roman" w:hAnsi="Times New Roman" w:cs="Times New Roman" w:hint="default"/>
        <w:b/>
        <w:i w:val="0"/>
        <w:sz w:val="24"/>
      </w:rPr>
    </w:lvl>
    <w:lvl w:ilvl="1" w:tplc="D5106A2E">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29"/>
  </w:num>
  <w:num w:numId="3">
    <w:abstractNumId w:val="23"/>
  </w:num>
  <w:num w:numId="4">
    <w:abstractNumId w:val="1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
  </w:num>
  <w:num w:numId="8">
    <w:abstractNumId w:val="14"/>
  </w:num>
  <w:num w:numId="9">
    <w:abstractNumId w:val="32"/>
  </w:num>
  <w:num w:numId="10">
    <w:abstractNumId w:val="30"/>
  </w:num>
  <w:num w:numId="11">
    <w:abstractNumId w:val="35"/>
  </w:num>
  <w:num w:numId="1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num>
  <w:num w:numId="14">
    <w:abstractNumId w:val="6"/>
  </w:num>
  <w:num w:numId="15">
    <w:abstractNumId w:val="25"/>
  </w:num>
  <w:num w:numId="16">
    <w:abstractNumId w:val="8"/>
  </w:num>
  <w:num w:numId="17">
    <w:abstractNumId w:val="16"/>
  </w:num>
  <w:num w:numId="18">
    <w:abstractNumId w:val="2"/>
  </w:num>
  <w:num w:numId="19">
    <w:abstractNumId w:val="20"/>
  </w:num>
  <w:num w:numId="20">
    <w:abstractNumId w:val="2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7"/>
  </w:num>
  <w:num w:numId="24">
    <w:abstractNumId w:val="3"/>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1"/>
  </w:num>
  <w:num w:numId="30">
    <w:abstractNumId w:val="1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8"/>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0"/>
  </w:num>
  <w:num w:numId="41">
    <w:abstractNumId w:val="5"/>
  </w:num>
  <w:num w:numId="42">
    <w:abstractNumId w:val="3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57F82"/>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57E23"/>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4AFE"/>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BDC"/>
    <w:rsid w:val="009B7427"/>
    <w:rsid w:val="009C3014"/>
    <w:rsid w:val="009C41D5"/>
    <w:rsid w:val="009C438F"/>
    <w:rsid w:val="009C634B"/>
    <w:rsid w:val="009C6C25"/>
    <w:rsid w:val="009C756A"/>
    <w:rsid w:val="009D39AA"/>
    <w:rsid w:val="009D5D61"/>
    <w:rsid w:val="009D755B"/>
    <w:rsid w:val="009E0FB4"/>
    <w:rsid w:val="009E1C2C"/>
    <w:rsid w:val="009E3925"/>
    <w:rsid w:val="009E55EE"/>
    <w:rsid w:val="009F3CBA"/>
    <w:rsid w:val="009F3E71"/>
    <w:rsid w:val="009F410A"/>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16CEA"/>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CE1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016347974">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1</Pages>
  <Words>1684</Words>
  <Characters>961</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399</cp:revision>
  <cp:lastPrinted>2018-07-27T06:41:00Z</cp:lastPrinted>
  <dcterms:created xsi:type="dcterms:W3CDTF">2015-05-25T08:49:00Z</dcterms:created>
  <dcterms:modified xsi:type="dcterms:W3CDTF">2018-09-03T05:54:00Z</dcterms:modified>
</cp:coreProperties>
</file>